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1E" w:rsidRPr="00CD4456" w:rsidRDefault="0081471E" w:rsidP="00CD4456">
      <w:pPr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Додаток №</w:t>
      </w:r>
      <w:r w:rsidR="00F43D5B"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482319" w:rsidRPr="00CD4456" w:rsidRDefault="00BA6EB9" w:rsidP="00CD4456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D4456">
        <w:rPr>
          <w:rFonts w:ascii="Times New Roman" w:hAnsi="Times New Roman" w:cs="Times New Roman"/>
          <w:b/>
          <w:sz w:val="32"/>
          <w:szCs w:val="28"/>
          <w:lang w:val="uk-UA"/>
        </w:rPr>
        <w:t>Орієнтована тематика</w:t>
      </w:r>
    </w:p>
    <w:p w:rsidR="00CD4456" w:rsidRDefault="00FF002A" w:rsidP="00CD44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обговорення на </w:t>
      </w:r>
      <w:r w:rsidR="00BA6EB9" w:rsidRPr="00CD4456"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рад</w:t>
      </w:r>
      <w:r w:rsidRPr="00CD4456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="00482319" w:rsidRPr="00CD4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6EB9" w:rsidRPr="00CD4456">
        <w:rPr>
          <w:rFonts w:ascii="Times New Roman" w:hAnsi="Times New Roman" w:cs="Times New Roman"/>
          <w:b/>
          <w:sz w:val="28"/>
          <w:szCs w:val="28"/>
          <w:lang w:val="uk-UA"/>
        </w:rPr>
        <w:t>на першому</w:t>
      </w:r>
      <w:r w:rsidR="00BA6EB9"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456" w:rsidRDefault="00BA6EB9" w:rsidP="00CD44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D4456">
        <w:rPr>
          <w:rFonts w:ascii="Times New Roman" w:hAnsi="Times New Roman" w:cs="Times New Roman"/>
          <w:sz w:val="28"/>
          <w:szCs w:val="28"/>
          <w:lang w:val="uk-UA"/>
        </w:rPr>
        <w:t>(підготовчому) етапі роботи над обласним науково-методичним проектом</w:t>
      </w:r>
    </w:p>
    <w:p w:rsidR="00DA5F35" w:rsidRPr="00CD4456" w:rsidRDefault="00BA6EB9" w:rsidP="00CD44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b/>
          <w:sz w:val="28"/>
          <w:szCs w:val="28"/>
          <w:lang w:val="uk-UA"/>
        </w:rPr>
        <w:t>«Освітні стратегії с</w:t>
      </w:r>
      <w:r w:rsidR="00F5449B" w:rsidRPr="00CD4456">
        <w:rPr>
          <w:rFonts w:ascii="Times New Roman" w:hAnsi="Times New Roman" w:cs="Times New Roman"/>
          <w:b/>
          <w:sz w:val="28"/>
          <w:szCs w:val="28"/>
          <w:lang w:val="uk-UA"/>
        </w:rPr>
        <w:t>оціа</w:t>
      </w:r>
      <w:r w:rsidRPr="00CD4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лізації особистості </w:t>
      </w:r>
      <w:r w:rsidR="00CD4456" w:rsidRPr="00CD4456">
        <w:rPr>
          <w:rFonts w:ascii="Times New Roman" w:hAnsi="Times New Roman"/>
          <w:b/>
          <w:sz w:val="28"/>
          <w:szCs w:val="28"/>
          <w:lang w:val="uk-UA"/>
        </w:rPr>
        <w:t>громадянського</w:t>
      </w:r>
      <w:r w:rsidRPr="00CD4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суспільства»</w:t>
      </w:r>
    </w:p>
    <w:p w:rsidR="00BA6EB9" w:rsidRPr="00CD4456" w:rsidRDefault="00BA6EB9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Стратегічні орієнтири освітньої політики України. Педагогічні проекти навчального закладу та їх реалізація.</w:t>
      </w:r>
    </w:p>
    <w:p w:rsidR="00BA6EB9" w:rsidRPr="00CD4456" w:rsidRDefault="00BA6EB9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Освітня ініціатива як стратегія формування моделі сучасної школи.</w:t>
      </w:r>
    </w:p>
    <w:p w:rsidR="00BA6EB9" w:rsidRPr="00CD4456" w:rsidRDefault="00BA6EB9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Педагогічне проектування процесу соціалізації учнів різних вікових груп.</w:t>
      </w:r>
    </w:p>
    <w:p w:rsidR="00BA6EB9" w:rsidRPr="00CD4456" w:rsidRDefault="00BA6EB9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Система педагогічних впливів, спрямованих на </w:t>
      </w:r>
      <w:r w:rsidR="0055040B" w:rsidRPr="00CD4456">
        <w:rPr>
          <w:rFonts w:ascii="Times New Roman" w:hAnsi="Times New Roman" w:cs="Times New Roman"/>
          <w:sz w:val="28"/>
          <w:szCs w:val="28"/>
          <w:lang w:val="uk-UA"/>
        </w:rPr>
        <w:t>соціалізацію учнів.</w:t>
      </w:r>
    </w:p>
    <w:p w:rsidR="0055040B" w:rsidRPr="00CD4456" w:rsidRDefault="0055040B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Створення гуманістичного освітнього середовища навчального закладу як чинник успішної соціалізації учнів.</w:t>
      </w:r>
    </w:p>
    <w:p w:rsidR="0055040B" w:rsidRPr="00CD4456" w:rsidRDefault="0055040B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Формування психологічного образу класу, школи (на основі дослідження та аналізу мікроклімату у дитячих колективах та ставлення учнів до школи).</w:t>
      </w:r>
    </w:p>
    <w:p w:rsidR="0055040B" w:rsidRPr="00CD4456" w:rsidRDefault="0055040B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Виховання Людини-Патріота як пріоритетна складова процесу соціалізації особистості.</w:t>
      </w:r>
    </w:p>
    <w:p w:rsidR="0055040B" w:rsidRPr="00CD4456" w:rsidRDefault="0055040B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комфорт </w:t>
      </w:r>
      <w:r w:rsidR="00FF002A"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 </w:t>
      </w:r>
      <w:r w:rsidRPr="00CD4456">
        <w:rPr>
          <w:rFonts w:ascii="Times New Roman" w:hAnsi="Times New Roman" w:cs="Times New Roman"/>
          <w:sz w:val="28"/>
          <w:szCs w:val="28"/>
          <w:lang w:val="uk-UA"/>
        </w:rPr>
        <w:t>як умова ефективної соціалізації учнів.</w:t>
      </w:r>
    </w:p>
    <w:p w:rsidR="0055040B" w:rsidRPr="00CD4456" w:rsidRDefault="00FF002A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Залежність успішності учнів від вибору моделей , методів, технологій.</w:t>
      </w:r>
    </w:p>
    <w:p w:rsidR="00FF002A" w:rsidRPr="00CD4456" w:rsidRDefault="00FF002A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внутрішньої диференціації  як засіб реалізації особистісно зорієнтованого підходу.</w:t>
      </w:r>
    </w:p>
    <w:p w:rsidR="00FF002A" w:rsidRPr="00CD4456" w:rsidRDefault="00FF002A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Організація самостійної активної пізнавальної діяльності учнів на рефлексивній основі.</w:t>
      </w:r>
    </w:p>
    <w:p w:rsidR="00FF002A" w:rsidRPr="00CD4456" w:rsidRDefault="00FF002A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Системна та цілеспрямована діяльність педагогічного колективу навчального закладу з проблеми формування громадянської свідомості учнів.</w:t>
      </w:r>
    </w:p>
    <w:p w:rsidR="00FF002A" w:rsidRPr="00CD4456" w:rsidRDefault="00FF002A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Створення дидактичних моделей з інтерактивною складовою як засіб підвищення якості навчання.</w:t>
      </w:r>
    </w:p>
    <w:p w:rsidR="00FF002A" w:rsidRPr="00CD4456" w:rsidRDefault="00FF002A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Інноваційні системи контролю</w:t>
      </w:r>
      <w:r w:rsidR="00482319"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 оцінки якості знань </w:t>
      </w:r>
      <w:r w:rsidR="00482319" w:rsidRPr="00CD4456">
        <w:rPr>
          <w:rFonts w:ascii="Times New Roman" w:hAnsi="Times New Roman" w:cs="Times New Roman"/>
          <w:sz w:val="28"/>
          <w:szCs w:val="28"/>
          <w:lang w:val="uk-UA"/>
        </w:rPr>
        <w:t>та їх вплив на формування самооцінки учнів</w:t>
      </w:r>
      <w:r w:rsidRPr="00CD4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02A" w:rsidRPr="00CD4456" w:rsidRDefault="00FF002A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дослідницьких компетенцій </w:t>
      </w:r>
      <w:r w:rsidR="00426255"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учнів на уроках та </w:t>
      </w:r>
      <w:r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255" w:rsidRPr="00CD4456">
        <w:rPr>
          <w:rFonts w:ascii="Times New Roman" w:hAnsi="Times New Roman" w:cs="Times New Roman"/>
          <w:sz w:val="28"/>
          <w:szCs w:val="28"/>
          <w:lang w:val="uk-UA"/>
        </w:rPr>
        <w:t>у позакласній роботі: здобутки, перспективи, плани на майбутнє.</w:t>
      </w:r>
    </w:p>
    <w:p w:rsidR="00426255" w:rsidRPr="00CD4456" w:rsidRDefault="00426255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Професійне самовизначення як чинник соціалізації та адаптації учнів.</w:t>
      </w:r>
    </w:p>
    <w:p w:rsidR="00426255" w:rsidRPr="00CD4456" w:rsidRDefault="00426255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Методи та прийоми створення ситуації успіху як напрямок соціалізації особистості.</w:t>
      </w:r>
    </w:p>
    <w:p w:rsidR="00426255" w:rsidRPr="00CD4456" w:rsidRDefault="009B0FCC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Дослідження та аналіз системи ціннісних орієнтацій учнів у нових соціально-економічних реаліях України.</w:t>
      </w:r>
    </w:p>
    <w:p w:rsidR="009B0FCC" w:rsidRPr="00CD4456" w:rsidRDefault="00EE398A" w:rsidP="00CD445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 w:rsidR="0066592D" w:rsidRPr="00CD4456">
        <w:rPr>
          <w:rFonts w:ascii="Times New Roman" w:hAnsi="Times New Roman" w:cs="Times New Roman"/>
          <w:sz w:val="28"/>
          <w:szCs w:val="28"/>
          <w:lang w:val="uk-UA"/>
        </w:rPr>
        <w:t>розвивально-</w:t>
      </w:r>
      <w:r w:rsidRPr="00CD4456">
        <w:rPr>
          <w:rFonts w:ascii="Times New Roman" w:hAnsi="Times New Roman" w:cs="Times New Roman"/>
          <w:sz w:val="28"/>
          <w:szCs w:val="28"/>
          <w:lang w:val="uk-UA"/>
        </w:rPr>
        <w:t xml:space="preserve">корекційного напрямку </w:t>
      </w:r>
      <w:r w:rsidR="001A779B" w:rsidRPr="00CD4456">
        <w:rPr>
          <w:rFonts w:ascii="Times New Roman" w:hAnsi="Times New Roman" w:cs="Times New Roman"/>
          <w:sz w:val="28"/>
          <w:szCs w:val="28"/>
          <w:lang w:val="uk-UA"/>
        </w:rPr>
        <w:t>у діяльності класного керівника.</w:t>
      </w:r>
    </w:p>
    <w:p w:rsidR="001A779B" w:rsidRPr="00CD4456" w:rsidRDefault="001A779B" w:rsidP="00CD4456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56">
        <w:rPr>
          <w:rFonts w:ascii="Times New Roman" w:hAnsi="Times New Roman" w:cs="Times New Roman"/>
          <w:sz w:val="28"/>
          <w:szCs w:val="28"/>
          <w:lang w:val="uk-UA"/>
        </w:rPr>
        <w:t>Актуальні проблеми удосконалення аналітичної культури вчителя (нові підходи до аналізу уроку на основі системно-діяльнісного підходу).</w:t>
      </w:r>
    </w:p>
    <w:sectPr w:rsidR="001A779B" w:rsidRPr="00CD4456" w:rsidSect="00BA6EB9">
      <w:pgSz w:w="11906" w:h="16838"/>
      <w:pgMar w:top="1134" w:right="707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0D3B"/>
    <w:multiLevelType w:val="hybridMultilevel"/>
    <w:tmpl w:val="0B90E8D6"/>
    <w:lvl w:ilvl="0" w:tplc="09A67B9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35"/>
    <w:rsid w:val="001A779B"/>
    <w:rsid w:val="00426255"/>
    <w:rsid w:val="00482319"/>
    <w:rsid w:val="0055040B"/>
    <w:rsid w:val="0066592D"/>
    <w:rsid w:val="00681335"/>
    <w:rsid w:val="0081471E"/>
    <w:rsid w:val="009B0FCC"/>
    <w:rsid w:val="00BA6EB9"/>
    <w:rsid w:val="00CD4456"/>
    <w:rsid w:val="00CE4112"/>
    <w:rsid w:val="00DA5F35"/>
    <w:rsid w:val="00EE398A"/>
    <w:rsid w:val="00F43D5B"/>
    <w:rsid w:val="00F5449B"/>
    <w:rsid w:val="00F7135B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15-EF53-4CD7-9D59-A097D0FE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314</cp:lastModifiedBy>
  <cp:revision>11</cp:revision>
  <dcterms:created xsi:type="dcterms:W3CDTF">2015-05-25T14:33:00Z</dcterms:created>
  <dcterms:modified xsi:type="dcterms:W3CDTF">2015-05-28T13:39:00Z</dcterms:modified>
</cp:coreProperties>
</file>